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b/>
          <w:sz w:val="32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b/>
          <w:sz w:val="32"/>
          <w:szCs w:val="24"/>
          <w:lang w:eastAsia="it-IT"/>
        </w:rPr>
        <w:t xml:space="preserve">LA CANZONE DELLE BELLE PAROLE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A come ABBRACCIARE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B come BACIARE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Belle le parole che felice ti </w:t>
      </w:r>
      <w:proofErr w:type="spellStart"/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>faran</w:t>
      </w:r>
      <w:proofErr w:type="spellEnd"/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 come carezza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  <w:bookmarkStart w:id="0" w:name="_GoBack"/>
      <w:bookmarkEnd w:id="0"/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D come dolcezza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Senti che profumo che nell’aria </w:t>
      </w:r>
      <w:proofErr w:type="spellStart"/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>lascian</w:t>
      </w:r>
      <w:proofErr w:type="spellEnd"/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 già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E come ELEGANZA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F un FIOR che danza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G il GENTILE vento che ci vuole accarezzare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I se fai un INCHINO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Io scuoto il capolino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E ti do la mano per poterti accompagnar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M come mamma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N Ninnananna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O fai l’occhiolino e un sorriso spunterà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P son le Parole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Che parlano d’amore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Se saremo amici anche a te le insegnerò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R è una risata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S serenata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Con un cuor felice, la pace fiorirà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T </w:t>
      </w:r>
      <w:proofErr w:type="spellStart"/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>tI</w:t>
      </w:r>
      <w:proofErr w:type="spellEnd"/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 chiedo scusa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Lo so che se non si usa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Comincia tu per prima e qualcosa cambierà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lastRenderedPageBreak/>
        <w:t xml:space="preserve">V di valoroso nel prato mi riposo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E se dico zeta la canzone finirà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Fior di camomilla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Sei sole luna e stella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Se vedrò bellezza è perché mi aiuterai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KALOOS che meraviglia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Chi è buono si somiglia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Se osservi trovi bello tanto mondo intorno a te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Fermiamoci a guardare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C’è tanto da imparare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Col cuore col sorriso più bellezza fiorirà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KALOOS che meraviglia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Chi è buono si somiglia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Se osservi trovi bello tanto mondo intorno a te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Fermiamoci a guardare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C’è voglia di imparare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Col cuore col sorriso più bellezza fiorirà </w:t>
      </w:r>
    </w:p>
    <w:p w:rsidR="00F73E44" w:rsidRPr="00F73E44" w:rsidRDefault="00F73E44" w:rsidP="00F73E44">
      <w:pPr>
        <w:spacing w:after="0" w:line="240" w:lineRule="auto"/>
        <w:rPr>
          <w:rFonts w:ascii="Bradley Hand ITC" w:eastAsia="Times New Roman" w:hAnsi="Bradley Hand ITC" w:cs="Times New Roman"/>
          <w:sz w:val="24"/>
          <w:szCs w:val="24"/>
          <w:lang w:eastAsia="it-IT"/>
        </w:rPr>
      </w:pPr>
      <w:r w:rsidRPr="00F73E44">
        <w:rPr>
          <w:rFonts w:ascii="Bradley Hand ITC" w:eastAsia="Times New Roman" w:hAnsi="Bradley Hand ITC" w:cs="Times New Roman"/>
          <w:sz w:val="24"/>
          <w:szCs w:val="24"/>
          <w:lang w:eastAsia="it-IT"/>
        </w:rPr>
        <w:t xml:space="preserve">  </w:t>
      </w:r>
    </w:p>
    <w:p w:rsidR="00292BAD" w:rsidRPr="00F73E44" w:rsidRDefault="00292BAD">
      <w:pPr>
        <w:rPr>
          <w:rFonts w:ascii="Bradley Hand ITC" w:hAnsi="Bradley Hand ITC"/>
        </w:rPr>
      </w:pPr>
    </w:p>
    <w:sectPr w:rsidR="00292BAD" w:rsidRPr="00F73E44" w:rsidSect="005200BD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44"/>
    <w:rsid w:val="00292BAD"/>
    <w:rsid w:val="005200BD"/>
    <w:rsid w:val="00F7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013D9-E9D1-4BB8-A124-FC5F0C52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</cp:revision>
  <dcterms:created xsi:type="dcterms:W3CDTF">2023-10-12T09:21:00Z</dcterms:created>
  <dcterms:modified xsi:type="dcterms:W3CDTF">2023-10-12T09:36:00Z</dcterms:modified>
</cp:coreProperties>
</file>